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4E" w:rsidRPr="007635B3" w:rsidRDefault="00F8374E" w:rsidP="00F8374E">
      <w:pPr>
        <w:pStyle w:val="1"/>
        <w:jc w:val="center"/>
        <w:rPr>
          <w:rFonts w:ascii="Calibri" w:hAnsi="Calibri"/>
          <w:color w:val="000000"/>
          <w:sz w:val="20"/>
          <w:szCs w:val="20"/>
        </w:rPr>
      </w:pPr>
      <w:bookmarkStart w:id="0" w:name="_Toc399165927"/>
      <w:bookmarkStart w:id="1" w:name="_Toc461027018"/>
      <w:r w:rsidRPr="007635B3">
        <w:rPr>
          <w:rFonts w:ascii="Calibri" w:hAnsi="Calibri"/>
          <w:color w:val="000000"/>
          <w:sz w:val="20"/>
          <w:szCs w:val="20"/>
        </w:rPr>
        <w:t>АНКЕТА КОНТРАГЕНТА</w:t>
      </w:r>
      <w:bookmarkEnd w:id="0"/>
      <w:r w:rsidRPr="007635B3">
        <w:rPr>
          <w:rFonts w:ascii="Calibri" w:hAnsi="Calibri"/>
          <w:color w:val="000000"/>
          <w:sz w:val="20"/>
          <w:szCs w:val="20"/>
        </w:rPr>
        <w:t>.</w:t>
      </w:r>
      <w:bookmarkEnd w:id="1"/>
    </w:p>
    <w:p w:rsidR="00F8374E" w:rsidRPr="007635B3" w:rsidRDefault="00F8374E" w:rsidP="00F8374E">
      <w:pPr>
        <w:spacing w:after="0" w:line="240" w:lineRule="auto"/>
        <w:jc w:val="both"/>
        <w:rPr>
          <w:sz w:val="20"/>
          <w:szCs w:val="20"/>
        </w:rPr>
      </w:pPr>
      <w:r w:rsidRPr="007635B3">
        <w:rPr>
          <w:sz w:val="20"/>
          <w:szCs w:val="20"/>
          <w:shd w:val="clear" w:color="auto" w:fill="C6D9F1"/>
        </w:rPr>
        <w:t>________________</w:t>
      </w:r>
      <w:r w:rsidR="00C70719" w:rsidRPr="007635B3">
        <w:rPr>
          <w:sz w:val="20"/>
          <w:szCs w:val="20"/>
          <w:shd w:val="clear" w:color="auto" w:fill="C6D9F1"/>
        </w:rPr>
        <w:t>___________</w:t>
      </w:r>
      <w:r w:rsidRPr="007635B3">
        <w:rPr>
          <w:sz w:val="20"/>
          <w:szCs w:val="20"/>
          <w:shd w:val="clear" w:color="auto" w:fill="C6D9F1"/>
        </w:rPr>
        <w:t>_______________________________________________________________,</w:t>
      </w:r>
    </w:p>
    <w:p w:rsidR="00F8374E" w:rsidRPr="007635B3" w:rsidRDefault="00F8374E" w:rsidP="00C70719">
      <w:pPr>
        <w:spacing w:after="0" w:line="240" w:lineRule="auto"/>
        <w:jc w:val="center"/>
        <w:rPr>
          <w:sz w:val="20"/>
          <w:szCs w:val="20"/>
        </w:rPr>
      </w:pPr>
      <w:r w:rsidRPr="007635B3">
        <w:rPr>
          <w:sz w:val="20"/>
          <w:szCs w:val="20"/>
        </w:rPr>
        <w:t>(наименование Контрагента)</w:t>
      </w:r>
    </w:p>
    <w:p w:rsidR="00F8374E" w:rsidRPr="007635B3" w:rsidRDefault="00F8374E" w:rsidP="00F8374E">
      <w:pPr>
        <w:spacing w:after="0" w:line="240" w:lineRule="auto"/>
        <w:jc w:val="both"/>
        <w:rPr>
          <w:sz w:val="20"/>
          <w:szCs w:val="20"/>
        </w:rPr>
      </w:pPr>
      <w:r w:rsidRPr="007635B3">
        <w:rPr>
          <w:sz w:val="20"/>
          <w:szCs w:val="20"/>
        </w:rPr>
        <w:t xml:space="preserve"> в лице </w:t>
      </w:r>
      <w:r w:rsidRPr="007635B3">
        <w:rPr>
          <w:sz w:val="20"/>
          <w:szCs w:val="20"/>
          <w:shd w:val="clear" w:color="auto" w:fill="C6D9F1"/>
        </w:rPr>
        <w:t>____________________________</w:t>
      </w:r>
      <w:r w:rsidR="00C70719" w:rsidRPr="007635B3">
        <w:rPr>
          <w:sz w:val="20"/>
          <w:szCs w:val="20"/>
          <w:shd w:val="clear" w:color="auto" w:fill="C6D9F1"/>
        </w:rPr>
        <w:t>___________</w:t>
      </w:r>
      <w:r w:rsidRPr="007635B3">
        <w:rPr>
          <w:sz w:val="20"/>
          <w:szCs w:val="20"/>
          <w:shd w:val="clear" w:color="auto" w:fill="C6D9F1"/>
        </w:rPr>
        <w:t>_____________________________________________,</w:t>
      </w:r>
    </w:p>
    <w:p w:rsidR="00F8374E" w:rsidRPr="007635B3" w:rsidRDefault="00F8374E" w:rsidP="00C70719">
      <w:pPr>
        <w:spacing w:after="0" w:line="240" w:lineRule="auto"/>
        <w:jc w:val="center"/>
        <w:rPr>
          <w:sz w:val="20"/>
          <w:szCs w:val="20"/>
          <w:lang w:val="en-US"/>
        </w:rPr>
      </w:pPr>
      <w:r w:rsidRPr="007635B3">
        <w:rPr>
          <w:sz w:val="20"/>
          <w:szCs w:val="20"/>
        </w:rPr>
        <w:t>(должность, ФИО),</w:t>
      </w:r>
    </w:p>
    <w:p w:rsidR="00F8374E" w:rsidRPr="007635B3" w:rsidRDefault="00F8374E" w:rsidP="00C70719">
      <w:pPr>
        <w:spacing w:after="0" w:line="240" w:lineRule="auto"/>
        <w:ind w:right="283"/>
        <w:jc w:val="both"/>
        <w:rPr>
          <w:sz w:val="20"/>
          <w:szCs w:val="20"/>
        </w:rPr>
      </w:pPr>
      <w:proofErr w:type="gramStart"/>
      <w:r w:rsidRPr="007635B3">
        <w:rPr>
          <w:sz w:val="20"/>
          <w:szCs w:val="20"/>
        </w:rPr>
        <w:t>действующего</w:t>
      </w:r>
      <w:proofErr w:type="gramEnd"/>
      <w:r w:rsidRPr="007635B3">
        <w:rPr>
          <w:sz w:val="20"/>
          <w:szCs w:val="20"/>
        </w:rPr>
        <w:t xml:space="preserve"> на основании </w:t>
      </w:r>
      <w:r w:rsidRPr="007635B3">
        <w:rPr>
          <w:sz w:val="20"/>
          <w:szCs w:val="20"/>
          <w:shd w:val="clear" w:color="auto" w:fill="C6D9F1"/>
        </w:rPr>
        <w:t>______________________</w:t>
      </w:r>
      <w:r w:rsidR="00C70719" w:rsidRPr="007635B3">
        <w:rPr>
          <w:sz w:val="20"/>
          <w:szCs w:val="20"/>
          <w:shd w:val="clear" w:color="auto" w:fill="C6D9F1"/>
        </w:rPr>
        <w:t>___________</w:t>
      </w:r>
      <w:r w:rsidRPr="007635B3">
        <w:rPr>
          <w:sz w:val="20"/>
          <w:szCs w:val="20"/>
          <w:shd w:val="clear" w:color="auto" w:fill="C6D9F1"/>
        </w:rPr>
        <w:t>__________________________________,</w:t>
      </w:r>
      <w:r w:rsidRPr="007635B3">
        <w:rPr>
          <w:sz w:val="20"/>
          <w:szCs w:val="20"/>
        </w:rPr>
        <w:t xml:space="preserve"> </w:t>
      </w:r>
    </w:p>
    <w:p w:rsidR="00C70719" w:rsidRPr="007635B3" w:rsidRDefault="00C70719" w:rsidP="00C70719">
      <w:pPr>
        <w:spacing w:after="0" w:line="240" w:lineRule="auto"/>
        <w:jc w:val="center"/>
        <w:rPr>
          <w:sz w:val="20"/>
          <w:szCs w:val="20"/>
        </w:rPr>
      </w:pPr>
      <w:r w:rsidRPr="007635B3">
        <w:rPr>
          <w:sz w:val="20"/>
          <w:szCs w:val="20"/>
        </w:rPr>
        <w:t>(Устав, доверенность)</w:t>
      </w:r>
    </w:p>
    <w:p w:rsidR="00C70719" w:rsidRPr="007635B3" w:rsidRDefault="00C70719" w:rsidP="00C70719">
      <w:pPr>
        <w:ind w:right="283"/>
        <w:jc w:val="both"/>
        <w:rPr>
          <w:sz w:val="20"/>
          <w:szCs w:val="20"/>
        </w:rPr>
      </w:pPr>
    </w:p>
    <w:p w:rsidR="00F8374E" w:rsidRPr="007635B3" w:rsidRDefault="00F8374E" w:rsidP="00C70719">
      <w:pPr>
        <w:spacing w:after="0" w:line="240" w:lineRule="auto"/>
        <w:ind w:right="283"/>
        <w:jc w:val="both"/>
        <w:rPr>
          <w:sz w:val="20"/>
          <w:szCs w:val="20"/>
        </w:rPr>
      </w:pPr>
      <w:proofErr w:type="gramStart"/>
      <w:r w:rsidRPr="007635B3">
        <w:rPr>
          <w:sz w:val="20"/>
          <w:szCs w:val="20"/>
        </w:rPr>
        <w:t>именуемое</w:t>
      </w:r>
      <w:proofErr w:type="gramEnd"/>
      <w:r w:rsidRPr="007635B3">
        <w:rPr>
          <w:sz w:val="20"/>
          <w:szCs w:val="20"/>
        </w:rPr>
        <w:t xml:space="preserve"> далее Контрагент, добровольно предоставляя настоящую Анкету,  гарантирует достоверность указанных в ней сведений на дату ее заполнения. </w:t>
      </w:r>
    </w:p>
    <w:p w:rsidR="00F8374E" w:rsidRPr="007635B3" w:rsidRDefault="00F8374E" w:rsidP="00C70719">
      <w:pPr>
        <w:spacing w:after="0" w:line="240" w:lineRule="auto"/>
        <w:ind w:right="283"/>
        <w:jc w:val="both"/>
        <w:rPr>
          <w:sz w:val="20"/>
          <w:szCs w:val="20"/>
        </w:rPr>
      </w:pPr>
      <w:r w:rsidRPr="007635B3">
        <w:rPr>
          <w:sz w:val="20"/>
          <w:szCs w:val="20"/>
        </w:rPr>
        <w:t>В случае</w:t>
      </w:r>
      <w:proofErr w:type="gramStart"/>
      <w:r w:rsidRPr="007635B3">
        <w:rPr>
          <w:sz w:val="20"/>
          <w:szCs w:val="20"/>
        </w:rPr>
        <w:t>,</w:t>
      </w:r>
      <w:proofErr w:type="gramEnd"/>
      <w:r w:rsidRPr="007635B3">
        <w:rPr>
          <w:sz w:val="20"/>
          <w:szCs w:val="20"/>
        </w:rPr>
        <w:t xml:space="preserve"> если указанные в настоящей Анкете сведения окажутся несоответствующими действительности, что повлечет к возникновению у Компании убытков, в т. ч. возникновение обязанности по уплате санкций и (или) доначислению налогов, Контрагент обязуется возместить Компании прямые  убытки и расходы. </w:t>
      </w:r>
    </w:p>
    <w:p w:rsidR="00F8374E" w:rsidRPr="007635B3" w:rsidRDefault="00F8374E" w:rsidP="00C70719">
      <w:pPr>
        <w:spacing w:after="0" w:line="240" w:lineRule="auto"/>
        <w:ind w:right="283"/>
        <w:jc w:val="both"/>
        <w:rPr>
          <w:sz w:val="20"/>
          <w:szCs w:val="20"/>
        </w:rPr>
      </w:pPr>
      <w:r w:rsidRPr="007635B3">
        <w:rPr>
          <w:sz w:val="20"/>
          <w:szCs w:val="20"/>
        </w:rPr>
        <w:t xml:space="preserve">Компания оставляет </w:t>
      </w:r>
      <w:proofErr w:type="gramStart"/>
      <w:r w:rsidRPr="007635B3">
        <w:rPr>
          <w:sz w:val="20"/>
          <w:szCs w:val="20"/>
        </w:rPr>
        <w:t>за собой право отказа от работы по заключенному на основании данной Анкеты договору при выявлении</w:t>
      </w:r>
      <w:proofErr w:type="gramEnd"/>
      <w:r w:rsidRPr="007635B3">
        <w:rPr>
          <w:sz w:val="20"/>
          <w:szCs w:val="20"/>
        </w:rPr>
        <w:t xml:space="preserve"> недостоверности сведений. </w:t>
      </w:r>
    </w:p>
    <w:p w:rsidR="00C70719" w:rsidRPr="007635B3" w:rsidRDefault="00C70719" w:rsidP="00C70719">
      <w:pPr>
        <w:spacing w:after="0" w:line="240" w:lineRule="auto"/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6148"/>
      </w:tblGrid>
      <w:tr w:rsidR="00F8374E" w:rsidRPr="007635B3" w:rsidTr="007635B3">
        <w:trPr>
          <w:trHeight w:val="275"/>
        </w:trPr>
        <w:tc>
          <w:tcPr>
            <w:tcW w:w="3500" w:type="dxa"/>
            <w:shd w:val="clear" w:color="auto" w:fill="C6D9F1"/>
            <w:vAlign w:val="center"/>
          </w:tcPr>
          <w:p w:rsidR="00F8374E" w:rsidRPr="007635B3" w:rsidRDefault="00F8374E" w:rsidP="00135E3E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>ИНН/КПП</w:t>
            </w:r>
          </w:p>
        </w:tc>
        <w:tc>
          <w:tcPr>
            <w:tcW w:w="6148" w:type="dxa"/>
          </w:tcPr>
          <w:p w:rsidR="00F8374E" w:rsidRPr="007635B3" w:rsidRDefault="00F8374E" w:rsidP="00135E3E">
            <w:pPr>
              <w:rPr>
                <w:b/>
                <w:sz w:val="20"/>
                <w:szCs w:val="20"/>
              </w:rPr>
            </w:pPr>
          </w:p>
        </w:tc>
      </w:tr>
      <w:tr w:rsidR="00155DA9" w:rsidRPr="007635B3" w:rsidTr="007635B3">
        <w:trPr>
          <w:trHeight w:val="275"/>
        </w:trPr>
        <w:tc>
          <w:tcPr>
            <w:tcW w:w="3500" w:type="dxa"/>
            <w:shd w:val="clear" w:color="auto" w:fill="C6D9F1"/>
            <w:vAlign w:val="center"/>
          </w:tcPr>
          <w:p w:rsidR="00155DA9" w:rsidRPr="007635B3" w:rsidRDefault="00155DA9" w:rsidP="007635B3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6148" w:type="dxa"/>
          </w:tcPr>
          <w:p w:rsidR="00155DA9" w:rsidRPr="007635B3" w:rsidRDefault="00155DA9" w:rsidP="007635B3">
            <w:pPr>
              <w:rPr>
                <w:b/>
                <w:sz w:val="20"/>
                <w:szCs w:val="20"/>
              </w:rPr>
            </w:pPr>
          </w:p>
        </w:tc>
      </w:tr>
      <w:tr w:rsidR="00155DA9" w:rsidRPr="007635B3" w:rsidTr="007635B3">
        <w:trPr>
          <w:trHeight w:val="332"/>
        </w:trPr>
        <w:tc>
          <w:tcPr>
            <w:tcW w:w="3500" w:type="dxa"/>
            <w:shd w:val="clear" w:color="auto" w:fill="C6D9F1"/>
            <w:vAlign w:val="center"/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 xml:space="preserve">ФИО руководителя, должность </w:t>
            </w:r>
          </w:p>
        </w:tc>
        <w:tc>
          <w:tcPr>
            <w:tcW w:w="6148" w:type="dxa"/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</w:p>
        </w:tc>
      </w:tr>
      <w:tr w:rsidR="00155DA9" w:rsidRPr="007635B3" w:rsidTr="007635B3">
        <w:trPr>
          <w:trHeight w:val="519"/>
        </w:trPr>
        <w:tc>
          <w:tcPr>
            <w:tcW w:w="3500" w:type="dxa"/>
            <w:shd w:val="clear" w:color="auto" w:fill="C6D9F1"/>
            <w:vAlign w:val="center"/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 xml:space="preserve">Численность работников 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</w:p>
        </w:tc>
      </w:tr>
      <w:tr w:rsidR="00155DA9" w:rsidRPr="007635B3" w:rsidTr="007635B3">
        <w:trPr>
          <w:trHeight w:val="519"/>
        </w:trPr>
        <w:tc>
          <w:tcPr>
            <w:tcW w:w="3500" w:type="dxa"/>
            <w:vMerge w:val="restart"/>
            <w:shd w:val="clear" w:color="auto" w:fill="C6D9F1"/>
            <w:vAlign w:val="center"/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>Контактное лицо (менеджер контракта)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>ФИО</w:t>
            </w:r>
          </w:p>
        </w:tc>
      </w:tr>
      <w:tr w:rsidR="00155DA9" w:rsidRPr="007635B3" w:rsidTr="007635B3">
        <w:trPr>
          <w:trHeight w:val="519"/>
        </w:trPr>
        <w:tc>
          <w:tcPr>
            <w:tcW w:w="3500" w:type="dxa"/>
            <w:vMerge/>
            <w:shd w:val="clear" w:color="auto" w:fill="C6D9F1"/>
            <w:vAlign w:val="center"/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>Должность</w:t>
            </w:r>
          </w:p>
        </w:tc>
      </w:tr>
      <w:tr w:rsidR="00155DA9" w:rsidRPr="007635B3" w:rsidTr="007635B3">
        <w:trPr>
          <w:trHeight w:val="519"/>
        </w:trPr>
        <w:tc>
          <w:tcPr>
            <w:tcW w:w="3500" w:type="dxa"/>
            <w:vMerge/>
            <w:shd w:val="clear" w:color="auto" w:fill="C6D9F1"/>
            <w:vAlign w:val="center"/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>Телефон</w:t>
            </w:r>
          </w:p>
        </w:tc>
      </w:tr>
      <w:tr w:rsidR="00155DA9" w:rsidRPr="007635B3" w:rsidTr="007635B3">
        <w:trPr>
          <w:trHeight w:val="519"/>
        </w:trPr>
        <w:tc>
          <w:tcPr>
            <w:tcW w:w="3500" w:type="dxa"/>
            <w:vMerge/>
            <w:shd w:val="clear" w:color="auto" w:fill="C6D9F1"/>
            <w:vAlign w:val="center"/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>Эл</w:t>
            </w:r>
            <w:proofErr w:type="gramStart"/>
            <w:r w:rsidRPr="007635B3">
              <w:rPr>
                <w:b/>
                <w:sz w:val="20"/>
                <w:szCs w:val="20"/>
              </w:rPr>
              <w:t>.</w:t>
            </w:r>
            <w:proofErr w:type="gramEnd"/>
            <w:r w:rsidRPr="007635B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635B3">
              <w:rPr>
                <w:b/>
                <w:sz w:val="20"/>
                <w:szCs w:val="20"/>
              </w:rPr>
              <w:t>п</w:t>
            </w:r>
            <w:proofErr w:type="gramEnd"/>
            <w:r w:rsidRPr="007635B3">
              <w:rPr>
                <w:b/>
                <w:sz w:val="20"/>
                <w:szCs w:val="20"/>
              </w:rPr>
              <w:t>очта</w:t>
            </w:r>
          </w:p>
        </w:tc>
      </w:tr>
      <w:tr w:rsidR="00155DA9" w:rsidRPr="007635B3" w:rsidTr="007635B3">
        <w:trPr>
          <w:trHeight w:val="519"/>
        </w:trPr>
        <w:tc>
          <w:tcPr>
            <w:tcW w:w="3500" w:type="dxa"/>
            <w:shd w:val="clear" w:color="auto" w:fill="C6D9F1"/>
            <w:vAlign w:val="center"/>
          </w:tcPr>
          <w:p w:rsidR="00155DA9" w:rsidRPr="007635B3" w:rsidRDefault="00155DA9" w:rsidP="00155DA9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 xml:space="preserve">Сайт 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</w:p>
        </w:tc>
      </w:tr>
      <w:tr w:rsidR="00155DA9" w:rsidRPr="007635B3" w:rsidTr="007635B3">
        <w:trPr>
          <w:trHeight w:val="519"/>
        </w:trPr>
        <w:tc>
          <w:tcPr>
            <w:tcW w:w="3500" w:type="dxa"/>
            <w:shd w:val="clear" w:color="auto" w:fill="C6D9F1"/>
            <w:vAlign w:val="center"/>
          </w:tcPr>
          <w:p w:rsidR="00155DA9" w:rsidRPr="007635B3" w:rsidRDefault="00155DA9" w:rsidP="007635B3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155DA9" w:rsidRPr="007635B3" w:rsidRDefault="00155DA9" w:rsidP="007635B3">
            <w:pPr>
              <w:rPr>
                <w:b/>
                <w:sz w:val="20"/>
                <w:szCs w:val="20"/>
              </w:rPr>
            </w:pPr>
          </w:p>
        </w:tc>
      </w:tr>
      <w:tr w:rsidR="00155DA9" w:rsidRPr="007635B3" w:rsidTr="007635B3">
        <w:trPr>
          <w:trHeight w:val="519"/>
        </w:trPr>
        <w:tc>
          <w:tcPr>
            <w:tcW w:w="3500" w:type="dxa"/>
            <w:shd w:val="clear" w:color="auto" w:fill="C6D9F1"/>
            <w:vAlign w:val="center"/>
          </w:tcPr>
          <w:p w:rsidR="00155DA9" w:rsidRPr="007635B3" w:rsidRDefault="00155DA9" w:rsidP="007635B3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>Фактический адрес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155DA9" w:rsidRPr="007635B3" w:rsidRDefault="00155DA9" w:rsidP="007635B3">
            <w:pPr>
              <w:rPr>
                <w:b/>
                <w:sz w:val="20"/>
                <w:szCs w:val="20"/>
              </w:rPr>
            </w:pPr>
          </w:p>
        </w:tc>
      </w:tr>
      <w:tr w:rsidR="00155DA9" w:rsidRPr="007635B3" w:rsidTr="007635B3">
        <w:trPr>
          <w:trHeight w:val="519"/>
        </w:trPr>
        <w:tc>
          <w:tcPr>
            <w:tcW w:w="3500" w:type="dxa"/>
            <w:shd w:val="clear" w:color="auto" w:fill="C6D9F1"/>
            <w:vAlign w:val="center"/>
          </w:tcPr>
          <w:p w:rsidR="00155DA9" w:rsidRPr="007635B3" w:rsidRDefault="00155DA9" w:rsidP="007635B3">
            <w:pPr>
              <w:rPr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>Складские (либо производственные) помещения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155DA9" w:rsidRPr="00EA0272" w:rsidRDefault="00155DA9" w:rsidP="007635B3">
            <w:pPr>
              <w:rPr>
                <w:b/>
                <w:sz w:val="20"/>
                <w:szCs w:val="20"/>
              </w:rPr>
            </w:pPr>
            <w:r w:rsidRPr="00EA0272">
              <w:rPr>
                <w:b/>
                <w:sz w:val="20"/>
                <w:szCs w:val="20"/>
              </w:rPr>
              <w:t>Адрес/тел.</w:t>
            </w:r>
          </w:p>
          <w:p w:rsidR="00EA0272" w:rsidRPr="00EA0272" w:rsidRDefault="00EA0272" w:rsidP="007635B3">
            <w:pPr>
              <w:rPr>
                <w:b/>
                <w:i/>
                <w:sz w:val="20"/>
                <w:szCs w:val="20"/>
              </w:rPr>
            </w:pPr>
            <w:r w:rsidRPr="00EA0272">
              <w:rPr>
                <w:b/>
                <w:i/>
                <w:sz w:val="20"/>
                <w:szCs w:val="20"/>
              </w:rPr>
              <w:t>Право пользования (собственность, аренда и т.п.)</w:t>
            </w:r>
          </w:p>
          <w:p w:rsidR="00EA0272" w:rsidRPr="007635B3" w:rsidRDefault="00EA0272" w:rsidP="00EA0272">
            <w:pPr>
              <w:rPr>
                <w:b/>
                <w:sz w:val="20"/>
                <w:szCs w:val="20"/>
              </w:rPr>
            </w:pPr>
            <w:r w:rsidRPr="00EA0272">
              <w:rPr>
                <w:b/>
                <w:i/>
                <w:sz w:val="20"/>
                <w:szCs w:val="20"/>
              </w:rPr>
              <w:t>Если не собственность – указать характер отношений, название и ИНН юр. лица, предоставляющего право пользования</w:t>
            </w:r>
          </w:p>
        </w:tc>
      </w:tr>
      <w:tr w:rsidR="00155DA9" w:rsidRPr="007635B3" w:rsidTr="007635B3">
        <w:trPr>
          <w:cantSplit/>
          <w:trHeight w:val="765"/>
        </w:trPr>
        <w:tc>
          <w:tcPr>
            <w:tcW w:w="3500" w:type="dxa"/>
            <w:shd w:val="clear" w:color="auto" w:fill="C6D9F1"/>
            <w:vAlign w:val="center"/>
          </w:tcPr>
          <w:p w:rsidR="00155DA9" w:rsidRPr="007635B3" w:rsidRDefault="00155DA9" w:rsidP="00155DA9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 xml:space="preserve">Применяемая система налогообложения </w:t>
            </w:r>
          </w:p>
        </w:tc>
        <w:tc>
          <w:tcPr>
            <w:tcW w:w="6148" w:type="dxa"/>
          </w:tcPr>
          <w:p w:rsidR="00155DA9" w:rsidRPr="007635B3" w:rsidRDefault="00155DA9" w:rsidP="00135E3E">
            <w:pPr>
              <w:rPr>
                <w:b/>
                <w:i/>
                <w:sz w:val="20"/>
                <w:szCs w:val="20"/>
              </w:rPr>
            </w:pPr>
            <w:r w:rsidRPr="007635B3">
              <w:rPr>
                <w:b/>
                <w:i/>
                <w:sz w:val="20"/>
                <w:szCs w:val="20"/>
              </w:rPr>
              <w:t>&lt;ОСНО, УСНО и т.п.&gt;</w:t>
            </w:r>
          </w:p>
        </w:tc>
      </w:tr>
      <w:tr w:rsidR="00155DA9" w:rsidRPr="007635B3" w:rsidTr="007635B3">
        <w:trPr>
          <w:cantSplit/>
          <w:trHeight w:val="765"/>
        </w:trPr>
        <w:tc>
          <w:tcPr>
            <w:tcW w:w="3500" w:type="dxa"/>
            <w:shd w:val="clear" w:color="auto" w:fill="C6D9F1"/>
            <w:vAlign w:val="center"/>
          </w:tcPr>
          <w:p w:rsidR="00155DA9" w:rsidRPr="007635B3" w:rsidRDefault="00155DA9" w:rsidP="00135E3E">
            <w:pPr>
              <w:rPr>
                <w:b/>
                <w:sz w:val="20"/>
                <w:szCs w:val="20"/>
              </w:rPr>
            </w:pPr>
            <w:r w:rsidRPr="007635B3">
              <w:rPr>
                <w:b/>
                <w:sz w:val="20"/>
                <w:szCs w:val="20"/>
              </w:rPr>
              <w:t>Укажите, является ли Ваша организация плательщиком НДС</w:t>
            </w:r>
          </w:p>
        </w:tc>
        <w:tc>
          <w:tcPr>
            <w:tcW w:w="6148" w:type="dxa"/>
          </w:tcPr>
          <w:p w:rsidR="00155DA9" w:rsidRPr="007635B3" w:rsidRDefault="00155DA9" w:rsidP="00C70719">
            <w:pPr>
              <w:rPr>
                <w:b/>
                <w:i/>
                <w:sz w:val="20"/>
                <w:szCs w:val="20"/>
                <w:lang w:val="en-US"/>
              </w:rPr>
            </w:pPr>
            <w:r w:rsidRPr="007635B3">
              <w:rPr>
                <w:b/>
                <w:i/>
                <w:sz w:val="20"/>
                <w:szCs w:val="20"/>
                <w:lang w:val="en-US"/>
              </w:rPr>
              <w:t>&lt;</w:t>
            </w:r>
            <w:r w:rsidRPr="007635B3">
              <w:rPr>
                <w:b/>
                <w:i/>
                <w:sz w:val="20"/>
                <w:szCs w:val="20"/>
              </w:rPr>
              <w:t>Д</w:t>
            </w:r>
            <w:r w:rsidR="00C70719" w:rsidRPr="007635B3">
              <w:rPr>
                <w:b/>
                <w:i/>
                <w:sz w:val="20"/>
                <w:szCs w:val="20"/>
              </w:rPr>
              <w:t>А</w:t>
            </w:r>
            <w:r w:rsidRPr="007635B3">
              <w:rPr>
                <w:b/>
                <w:i/>
                <w:sz w:val="20"/>
                <w:szCs w:val="20"/>
              </w:rPr>
              <w:t>/</w:t>
            </w:r>
            <w:r w:rsidR="00C70719" w:rsidRPr="007635B3">
              <w:rPr>
                <w:b/>
                <w:i/>
                <w:sz w:val="20"/>
                <w:szCs w:val="20"/>
              </w:rPr>
              <w:t>НЕТ</w:t>
            </w:r>
            <w:r w:rsidRPr="007635B3">
              <w:rPr>
                <w:b/>
                <w:i/>
                <w:sz w:val="20"/>
                <w:szCs w:val="20"/>
                <w:lang w:val="en-US"/>
              </w:rPr>
              <w:t>&gt;</w:t>
            </w:r>
          </w:p>
        </w:tc>
      </w:tr>
      <w:tr w:rsidR="00155DA9" w:rsidRPr="007635B3" w:rsidTr="007635B3">
        <w:trPr>
          <w:cantSplit/>
          <w:trHeight w:val="1271"/>
        </w:trPr>
        <w:tc>
          <w:tcPr>
            <w:tcW w:w="3500" w:type="dxa"/>
            <w:shd w:val="clear" w:color="auto" w:fill="C6D9F1"/>
            <w:vAlign w:val="center"/>
          </w:tcPr>
          <w:p w:rsidR="00155DA9" w:rsidRPr="007635B3" w:rsidRDefault="00155DA9" w:rsidP="00F8374E">
            <w:pPr>
              <w:rPr>
                <w:b/>
                <w:color w:val="000000"/>
                <w:sz w:val="20"/>
                <w:szCs w:val="20"/>
              </w:rPr>
            </w:pPr>
            <w:r w:rsidRPr="007635B3">
              <w:rPr>
                <w:b/>
                <w:color w:val="000000"/>
                <w:sz w:val="20"/>
                <w:szCs w:val="20"/>
              </w:rPr>
              <w:t>Работал ли ранее Контрагент и/или его органы управления  с компаниями ГК Л’Этуаль напрямую либо через связанные компании?</w:t>
            </w:r>
          </w:p>
        </w:tc>
        <w:tc>
          <w:tcPr>
            <w:tcW w:w="6148" w:type="dxa"/>
          </w:tcPr>
          <w:p w:rsidR="00C70719" w:rsidRPr="00C70719" w:rsidRDefault="00C70719" w:rsidP="00C70719">
            <w:pPr>
              <w:rPr>
                <w:b/>
                <w:i/>
                <w:sz w:val="20"/>
                <w:szCs w:val="20"/>
              </w:rPr>
            </w:pPr>
            <w:r w:rsidRPr="00C70719">
              <w:rPr>
                <w:b/>
                <w:i/>
                <w:sz w:val="20"/>
                <w:szCs w:val="20"/>
              </w:rPr>
              <w:t>&lt;ДА/НЕТ&gt;</w:t>
            </w:r>
          </w:p>
          <w:p w:rsidR="00155DA9" w:rsidRPr="00EA0272" w:rsidRDefault="00155DA9" w:rsidP="00135E3E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A0272">
              <w:rPr>
                <w:b/>
                <w:i/>
                <w:color w:val="000000"/>
                <w:sz w:val="20"/>
                <w:szCs w:val="20"/>
              </w:rPr>
              <w:t>Если указано «да», отразить название компании</w:t>
            </w:r>
            <w:r w:rsidR="00C70719" w:rsidRPr="00EA0272">
              <w:rPr>
                <w:b/>
                <w:i/>
                <w:color w:val="000000"/>
                <w:sz w:val="20"/>
                <w:szCs w:val="20"/>
              </w:rPr>
              <w:t xml:space="preserve"> и ИНН</w:t>
            </w:r>
            <w:r w:rsidRPr="00EA0272">
              <w:rPr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20117C" w:rsidRPr="007635B3" w:rsidTr="007635B3">
        <w:trPr>
          <w:cantSplit/>
          <w:trHeight w:val="1271"/>
        </w:trPr>
        <w:tc>
          <w:tcPr>
            <w:tcW w:w="3500" w:type="dxa"/>
            <w:shd w:val="clear" w:color="auto" w:fill="C6D9F1"/>
            <w:vAlign w:val="center"/>
          </w:tcPr>
          <w:p w:rsidR="0020117C" w:rsidRPr="007635B3" w:rsidRDefault="0020117C" w:rsidP="0020117C">
            <w:pPr>
              <w:rPr>
                <w:b/>
                <w:color w:val="000000"/>
                <w:sz w:val="20"/>
                <w:szCs w:val="20"/>
              </w:rPr>
            </w:pPr>
            <w:r w:rsidRPr="007635B3">
              <w:rPr>
                <w:b/>
                <w:color w:val="000000"/>
                <w:sz w:val="20"/>
                <w:szCs w:val="20"/>
              </w:rPr>
              <w:t>Исполнение обязательств по договору будет производиться собственными силами организации?</w:t>
            </w:r>
          </w:p>
        </w:tc>
        <w:tc>
          <w:tcPr>
            <w:tcW w:w="6148" w:type="dxa"/>
          </w:tcPr>
          <w:p w:rsidR="0020117C" w:rsidRPr="0020117C" w:rsidRDefault="0020117C" w:rsidP="0020117C">
            <w:pPr>
              <w:rPr>
                <w:b/>
                <w:i/>
                <w:sz w:val="20"/>
                <w:szCs w:val="20"/>
              </w:rPr>
            </w:pPr>
            <w:r w:rsidRPr="0020117C">
              <w:rPr>
                <w:b/>
                <w:i/>
                <w:sz w:val="20"/>
                <w:szCs w:val="20"/>
              </w:rPr>
              <w:t>&lt;ДА/НЕТ&gt;</w:t>
            </w:r>
          </w:p>
          <w:p w:rsidR="0020117C" w:rsidRPr="00C70719" w:rsidRDefault="0020117C" w:rsidP="00922E0F">
            <w:pPr>
              <w:rPr>
                <w:b/>
                <w:i/>
                <w:sz w:val="20"/>
                <w:szCs w:val="20"/>
              </w:rPr>
            </w:pPr>
            <w:r w:rsidRPr="0020117C">
              <w:rPr>
                <w:b/>
                <w:i/>
                <w:color w:val="000000"/>
                <w:sz w:val="20"/>
                <w:szCs w:val="20"/>
              </w:rPr>
              <w:t>Если указано «</w:t>
            </w:r>
            <w:r>
              <w:rPr>
                <w:b/>
                <w:i/>
                <w:color w:val="000000"/>
                <w:sz w:val="20"/>
                <w:szCs w:val="20"/>
              </w:rPr>
              <w:t>нет</w:t>
            </w:r>
            <w:r w:rsidRPr="0020117C">
              <w:rPr>
                <w:b/>
                <w:i/>
                <w:color w:val="000000"/>
                <w:sz w:val="20"/>
                <w:szCs w:val="20"/>
              </w:rPr>
              <w:t>», отразить названи</w:t>
            </w:r>
            <w:r w:rsidR="00922E0F">
              <w:rPr>
                <w:b/>
                <w:i/>
                <w:color w:val="000000"/>
                <w:sz w:val="20"/>
                <w:szCs w:val="20"/>
              </w:rPr>
              <w:t>е,</w:t>
            </w:r>
            <w:r w:rsidRPr="0020117C">
              <w:rPr>
                <w:b/>
                <w:i/>
                <w:color w:val="000000"/>
                <w:sz w:val="20"/>
                <w:szCs w:val="20"/>
              </w:rPr>
              <w:t xml:space="preserve"> ИНН</w:t>
            </w:r>
            <w:r w:rsidR="00922E0F">
              <w:rPr>
                <w:b/>
                <w:i/>
                <w:color w:val="000000"/>
                <w:sz w:val="20"/>
                <w:szCs w:val="20"/>
              </w:rPr>
              <w:t>, характер отношений</w:t>
            </w:r>
            <w:r w:rsidR="00922E0F" w:rsidRPr="0020117C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22E0F">
              <w:rPr>
                <w:b/>
                <w:i/>
                <w:color w:val="000000"/>
                <w:sz w:val="20"/>
                <w:szCs w:val="20"/>
              </w:rPr>
              <w:t xml:space="preserve">с </w:t>
            </w:r>
            <w:r w:rsidR="00922E0F" w:rsidRPr="0020117C">
              <w:rPr>
                <w:b/>
                <w:i/>
                <w:color w:val="000000"/>
                <w:sz w:val="20"/>
                <w:szCs w:val="20"/>
              </w:rPr>
              <w:t>субподрядны</w:t>
            </w:r>
            <w:r w:rsidR="00922E0F">
              <w:rPr>
                <w:b/>
                <w:i/>
                <w:color w:val="000000"/>
                <w:sz w:val="20"/>
                <w:szCs w:val="20"/>
              </w:rPr>
              <w:t>ми</w:t>
            </w:r>
            <w:r w:rsidR="00922E0F" w:rsidRPr="0020117C">
              <w:rPr>
                <w:b/>
                <w:i/>
                <w:color w:val="000000"/>
                <w:sz w:val="20"/>
                <w:szCs w:val="20"/>
              </w:rPr>
              <w:t xml:space="preserve"> организаци</w:t>
            </w:r>
            <w:r w:rsidR="00922E0F">
              <w:rPr>
                <w:b/>
                <w:i/>
                <w:color w:val="000000"/>
                <w:sz w:val="20"/>
                <w:szCs w:val="20"/>
              </w:rPr>
              <w:t>ями, организациями, предоставляющими активы в аренду и т.п</w:t>
            </w:r>
            <w:r w:rsidRPr="0020117C">
              <w:rPr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C70719" w:rsidRPr="007635B3" w:rsidRDefault="00C70719" w:rsidP="0020117C">
      <w:pPr>
        <w:tabs>
          <w:tab w:val="left" w:pos="6990"/>
        </w:tabs>
        <w:spacing w:after="0" w:line="240" w:lineRule="auto"/>
        <w:jc w:val="both"/>
        <w:rPr>
          <w:sz w:val="20"/>
          <w:szCs w:val="20"/>
        </w:rPr>
      </w:pPr>
    </w:p>
    <w:p w:rsidR="00C70719" w:rsidRPr="007635B3" w:rsidRDefault="00C70719" w:rsidP="0020117C">
      <w:pPr>
        <w:tabs>
          <w:tab w:val="left" w:pos="6990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7635B3">
        <w:rPr>
          <w:sz w:val="20"/>
          <w:szCs w:val="20"/>
        </w:rPr>
        <w:t xml:space="preserve">Подтверждаю, что </w:t>
      </w:r>
      <w:r w:rsidRPr="007635B3">
        <w:rPr>
          <w:color w:val="000000"/>
          <w:sz w:val="20"/>
          <w:szCs w:val="20"/>
        </w:rPr>
        <w:t xml:space="preserve">при заключении контракта руководствуюсь исключительно принципами деловой выгоды, с ГК Л’Этуаль в конфликте интересов </w:t>
      </w:r>
      <w:r w:rsidRPr="007635B3">
        <w:rPr>
          <w:sz w:val="20"/>
          <w:szCs w:val="20"/>
        </w:rPr>
        <w:t>н</w:t>
      </w:r>
      <w:r w:rsidRPr="007635B3">
        <w:rPr>
          <w:color w:val="000000"/>
          <w:sz w:val="20"/>
          <w:szCs w:val="20"/>
        </w:rPr>
        <w:t>е нахожусь, а именно:</w:t>
      </w:r>
      <w:r w:rsidRPr="007635B3">
        <w:rPr>
          <w:rFonts w:cs="Calibri"/>
          <w:color w:val="000000"/>
          <w:sz w:val="20"/>
          <w:szCs w:val="20"/>
        </w:rPr>
        <w:t xml:space="preserve"> </w:t>
      </w:r>
    </w:p>
    <w:p w:rsidR="00C70719" w:rsidRPr="007635B3" w:rsidRDefault="00C70719" w:rsidP="002011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7635B3">
        <w:rPr>
          <w:color w:val="000000"/>
          <w:sz w:val="20"/>
          <w:szCs w:val="20"/>
        </w:rPr>
        <w:t xml:space="preserve">не выполняю управленческие обязанности, не занимаю должность менеджера или руководителя; </w:t>
      </w:r>
    </w:p>
    <w:p w:rsidR="00C70719" w:rsidRPr="007635B3" w:rsidRDefault="00C70719" w:rsidP="002011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7635B3">
        <w:rPr>
          <w:color w:val="000000"/>
          <w:sz w:val="20"/>
          <w:szCs w:val="20"/>
        </w:rPr>
        <w:t>мой супруг</w:t>
      </w:r>
      <w:proofErr w:type="gramStart"/>
      <w:r w:rsidRPr="007635B3">
        <w:rPr>
          <w:color w:val="000000"/>
          <w:sz w:val="20"/>
          <w:szCs w:val="20"/>
        </w:rPr>
        <w:t>/-</w:t>
      </w:r>
      <w:proofErr w:type="gramEnd"/>
      <w:r w:rsidRPr="007635B3">
        <w:rPr>
          <w:color w:val="000000"/>
          <w:sz w:val="20"/>
          <w:szCs w:val="20"/>
        </w:rPr>
        <w:t>а или близкие родственники не занимают управленческие должности и не являются владельцами или совладельцами акций или части совместной собственности, или других прав, которые дают право управления.</w:t>
      </w:r>
    </w:p>
    <w:p w:rsidR="0020117C" w:rsidRPr="007635B3" w:rsidRDefault="0020117C" w:rsidP="0020117C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C70719" w:rsidRPr="007635B3" w:rsidRDefault="00C70719" w:rsidP="0020117C">
      <w:pPr>
        <w:spacing w:after="0" w:line="240" w:lineRule="auto"/>
        <w:jc w:val="both"/>
        <w:rPr>
          <w:color w:val="000000"/>
          <w:sz w:val="20"/>
          <w:szCs w:val="20"/>
        </w:rPr>
      </w:pPr>
      <w:r w:rsidRPr="007635B3">
        <w:rPr>
          <w:color w:val="000000"/>
          <w:sz w:val="20"/>
          <w:szCs w:val="20"/>
        </w:rPr>
        <w:t>Подписывая настоящую Анкету, Контрагент и его работники  обязуются:</w:t>
      </w:r>
    </w:p>
    <w:p w:rsidR="00C70719" w:rsidRPr="007635B3" w:rsidRDefault="00C70719" w:rsidP="002011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7635B3">
        <w:rPr>
          <w:color w:val="000000"/>
          <w:sz w:val="20"/>
          <w:szCs w:val="20"/>
        </w:rPr>
        <w:t xml:space="preserve">не осуществлять действий в отношении ГК </w:t>
      </w:r>
      <w:proofErr w:type="spellStart"/>
      <w:r w:rsidRPr="007635B3">
        <w:rPr>
          <w:color w:val="000000"/>
          <w:sz w:val="20"/>
          <w:szCs w:val="20"/>
        </w:rPr>
        <w:t>Лэтуаль</w:t>
      </w:r>
      <w:proofErr w:type="spellEnd"/>
      <w:r w:rsidRPr="007635B3">
        <w:rPr>
          <w:color w:val="000000"/>
          <w:sz w:val="20"/>
          <w:szCs w:val="20"/>
        </w:rPr>
        <w:t>, квалифицируемых  законодательством, как дача / получение взятки, коммерческий подкуп;</w:t>
      </w:r>
    </w:p>
    <w:p w:rsidR="00C70719" w:rsidRPr="007635B3" w:rsidRDefault="00C70719" w:rsidP="0020117C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7635B3">
        <w:rPr>
          <w:color w:val="000000"/>
          <w:sz w:val="20"/>
          <w:szCs w:val="20"/>
        </w:rPr>
        <w:t>не предлагать и не выплачивать  каких-либо денежных сре</w:t>
      </w:r>
      <w:proofErr w:type="gramStart"/>
      <w:r w:rsidRPr="007635B3">
        <w:rPr>
          <w:color w:val="000000"/>
          <w:sz w:val="20"/>
          <w:szCs w:val="20"/>
        </w:rPr>
        <w:t>дств в л</w:t>
      </w:r>
      <w:proofErr w:type="gramEnd"/>
      <w:r w:rsidRPr="007635B3">
        <w:rPr>
          <w:color w:val="000000"/>
          <w:sz w:val="20"/>
          <w:szCs w:val="20"/>
        </w:rPr>
        <w:t>юбом их виде или ценностей, а также не оказывать любого вида услуг, прямо или косвенно, сотрудникам ГК Л’Этуаль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70719" w:rsidRPr="007635B3" w:rsidRDefault="00C70719" w:rsidP="0020117C">
      <w:pPr>
        <w:spacing w:after="0" w:line="240" w:lineRule="auto"/>
        <w:jc w:val="both"/>
        <w:rPr>
          <w:color w:val="000000"/>
          <w:sz w:val="20"/>
          <w:szCs w:val="20"/>
        </w:rPr>
      </w:pPr>
      <w:r w:rsidRPr="007635B3">
        <w:rPr>
          <w:color w:val="000000"/>
          <w:sz w:val="20"/>
          <w:szCs w:val="20"/>
        </w:rPr>
        <w:t xml:space="preserve">В случае возникновения у Контрагента подозрений, что произошло или может произойти какое-либо из указанных нарушений, а также о случаях вымогательства  со стороны сотрудников ГК </w:t>
      </w:r>
      <w:proofErr w:type="spellStart"/>
      <w:r w:rsidRPr="007635B3">
        <w:rPr>
          <w:color w:val="000000"/>
          <w:sz w:val="20"/>
          <w:szCs w:val="20"/>
        </w:rPr>
        <w:t>Л’Этуаль</w:t>
      </w:r>
      <w:proofErr w:type="spellEnd"/>
      <w:r w:rsidRPr="007635B3">
        <w:rPr>
          <w:color w:val="000000"/>
          <w:sz w:val="20"/>
          <w:szCs w:val="20"/>
        </w:rPr>
        <w:t xml:space="preserve">, Контрагент обязуется  уведомить о данных фактах по электронной почте </w:t>
      </w:r>
      <w:hyperlink r:id="rId6" w:history="1">
        <w:r w:rsidRPr="007635B3">
          <w:rPr>
            <w:rStyle w:val="aa"/>
            <w:sz w:val="20"/>
            <w:szCs w:val="20"/>
            <w:lang w:val="en-US"/>
          </w:rPr>
          <w:t>compliance</w:t>
        </w:r>
        <w:r w:rsidRPr="007635B3">
          <w:rPr>
            <w:rStyle w:val="aa"/>
            <w:sz w:val="20"/>
            <w:szCs w:val="20"/>
          </w:rPr>
          <w:t>@</w:t>
        </w:r>
        <w:proofErr w:type="spellStart"/>
        <w:r w:rsidRPr="007635B3">
          <w:rPr>
            <w:rStyle w:val="aa"/>
            <w:sz w:val="20"/>
            <w:szCs w:val="20"/>
            <w:lang w:val="en-US"/>
          </w:rPr>
          <w:t>alkor</w:t>
        </w:r>
        <w:proofErr w:type="spellEnd"/>
        <w:r w:rsidRPr="007635B3">
          <w:rPr>
            <w:rStyle w:val="aa"/>
            <w:sz w:val="20"/>
            <w:szCs w:val="20"/>
          </w:rPr>
          <w:t>.</w:t>
        </w:r>
        <w:r w:rsidRPr="007635B3">
          <w:rPr>
            <w:rStyle w:val="aa"/>
            <w:sz w:val="20"/>
            <w:szCs w:val="20"/>
            <w:lang w:val="en-US"/>
          </w:rPr>
          <w:t>co</w:t>
        </w:r>
        <w:r w:rsidRPr="007635B3">
          <w:rPr>
            <w:rStyle w:val="aa"/>
            <w:sz w:val="20"/>
            <w:szCs w:val="20"/>
          </w:rPr>
          <w:t>.</w:t>
        </w:r>
        <w:proofErr w:type="spellStart"/>
        <w:r w:rsidRPr="007635B3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Pr="007635B3">
        <w:rPr>
          <w:color w:val="000000"/>
          <w:sz w:val="20"/>
          <w:szCs w:val="20"/>
        </w:rPr>
        <w:t>.</w:t>
      </w:r>
    </w:p>
    <w:p w:rsidR="00C70719" w:rsidRPr="007635B3" w:rsidRDefault="00C70719" w:rsidP="00C70719">
      <w:pPr>
        <w:jc w:val="both"/>
        <w:rPr>
          <w:color w:val="000000"/>
          <w:sz w:val="20"/>
          <w:szCs w:val="20"/>
        </w:rPr>
      </w:pPr>
      <w:r w:rsidRPr="007635B3">
        <w:rPr>
          <w:color w:val="000000"/>
          <w:sz w:val="20"/>
          <w:szCs w:val="20"/>
        </w:rPr>
        <w:t>В случае непредставления такого рода информации, известной Контрагенту, и выявления в дальнейшем фактов указанных фактов, Компания имеет право расторгнуть любые договоры с Контрагентом в одностороннем порядке.</w:t>
      </w:r>
    </w:p>
    <w:p w:rsidR="00C70719" w:rsidRPr="007635B3" w:rsidRDefault="00C70719" w:rsidP="00C70719">
      <w:pPr>
        <w:tabs>
          <w:tab w:val="left" w:pos="6990"/>
        </w:tabs>
        <w:rPr>
          <w:sz w:val="20"/>
          <w:szCs w:val="20"/>
        </w:rPr>
      </w:pPr>
      <w:r w:rsidRPr="007635B3">
        <w:rPr>
          <w:sz w:val="20"/>
          <w:szCs w:val="20"/>
          <w:shd w:val="clear" w:color="auto" w:fill="C6D9F1"/>
        </w:rPr>
        <w:t>«___»__________201__ г</w:t>
      </w:r>
      <w:r w:rsidRPr="007635B3">
        <w:rPr>
          <w:sz w:val="20"/>
          <w:szCs w:val="20"/>
        </w:rPr>
        <w:t xml:space="preserve">.                 </w:t>
      </w:r>
      <w:r w:rsidRPr="007635B3">
        <w:rPr>
          <w:sz w:val="20"/>
          <w:szCs w:val="20"/>
          <w:shd w:val="clear" w:color="auto" w:fill="C6D9F1"/>
        </w:rPr>
        <w:t>___________________________/__________________/</w:t>
      </w:r>
    </w:p>
    <w:p w:rsidR="00C70719" w:rsidRPr="007635B3" w:rsidRDefault="00C70719" w:rsidP="00C70719">
      <w:pPr>
        <w:tabs>
          <w:tab w:val="left" w:pos="6990"/>
        </w:tabs>
        <w:jc w:val="center"/>
        <w:rPr>
          <w:sz w:val="20"/>
          <w:szCs w:val="20"/>
        </w:rPr>
      </w:pPr>
      <w:r w:rsidRPr="007635B3">
        <w:rPr>
          <w:sz w:val="20"/>
          <w:szCs w:val="20"/>
        </w:rPr>
        <w:t>М.П. (в случае использования печати)</w:t>
      </w:r>
    </w:p>
    <w:sectPr w:rsidR="00C70719" w:rsidRPr="007635B3" w:rsidSect="00922E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56A1"/>
    <w:multiLevelType w:val="hybridMultilevel"/>
    <w:tmpl w:val="6DC0C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BD"/>
    <w:rsid w:val="00020CAC"/>
    <w:rsid w:val="0004459F"/>
    <w:rsid w:val="00047957"/>
    <w:rsid w:val="00052A1F"/>
    <w:rsid w:val="0005779E"/>
    <w:rsid w:val="0005799B"/>
    <w:rsid w:val="00067B68"/>
    <w:rsid w:val="00071F69"/>
    <w:rsid w:val="00072BD6"/>
    <w:rsid w:val="00082E9E"/>
    <w:rsid w:val="000839AD"/>
    <w:rsid w:val="00090374"/>
    <w:rsid w:val="00093B6B"/>
    <w:rsid w:val="00093C34"/>
    <w:rsid w:val="000A1C4F"/>
    <w:rsid w:val="000B5390"/>
    <w:rsid w:val="000C695B"/>
    <w:rsid w:val="000C7CDC"/>
    <w:rsid w:val="000D33EA"/>
    <w:rsid w:val="000F419D"/>
    <w:rsid w:val="00100870"/>
    <w:rsid w:val="0010310C"/>
    <w:rsid w:val="001212A5"/>
    <w:rsid w:val="00125F61"/>
    <w:rsid w:val="0013206F"/>
    <w:rsid w:val="00135E3E"/>
    <w:rsid w:val="001415B8"/>
    <w:rsid w:val="00141919"/>
    <w:rsid w:val="001461FA"/>
    <w:rsid w:val="00153DD7"/>
    <w:rsid w:val="00155DA9"/>
    <w:rsid w:val="00156544"/>
    <w:rsid w:val="00186F04"/>
    <w:rsid w:val="001872BD"/>
    <w:rsid w:val="0019059C"/>
    <w:rsid w:val="001A70A3"/>
    <w:rsid w:val="001A77C1"/>
    <w:rsid w:val="001B2538"/>
    <w:rsid w:val="001B34A3"/>
    <w:rsid w:val="001B7C99"/>
    <w:rsid w:val="001C2591"/>
    <w:rsid w:val="001D134A"/>
    <w:rsid w:val="001E067A"/>
    <w:rsid w:val="001E5687"/>
    <w:rsid w:val="00200158"/>
    <w:rsid w:val="0020117C"/>
    <w:rsid w:val="00211573"/>
    <w:rsid w:val="00214C42"/>
    <w:rsid w:val="00224DA7"/>
    <w:rsid w:val="0023178D"/>
    <w:rsid w:val="00272F1D"/>
    <w:rsid w:val="00291582"/>
    <w:rsid w:val="0029747C"/>
    <w:rsid w:val="002A5170"/>
    <w:rsid w:val="002B15AC"/>
    <w:rsid w:val="002C3EFE"/>
    <w:rsid w:val="002C4373"/>
    <w:rsid w:val="002D341C"/>
    <w:rsid w:val="002D71F4"/>
    <w:rsid w:val="002E5195"/>
    <w:rsid w:val="002E7859"/>
    <w:rsid w:val="00312E63"/>
    <w:rsid w:val="0032432B"/>
    <w:rsid w:val="00341C9C"/>
    <w:rsid w:val="003437A8"/>
    <w:rsid w:val="00353AB4"/>
    <w:rsid w:val="0038006D"/>
    <w:rsid w:val="0038013B"/>
    <w:rsid w:val="00386BF7"/>
    <w:rsid w:val="003A032E"/>
    <w:rsid w:val="003A580D"/>
    <w:rsid w:val="003D10FA"/>
    <w:rsid w:val="003E07FA"/>
    <w:rsid w:val="003E7AF7"/>
    <w:rsid w:val="003F040E"/>
    <w:rsid w:val="003F31EC"/>
    <w:rsid w:val="00404763"/>
    <w:rsid w:val="00406458"/>
    <w:rsid w:val="00414798"/>
    <w:rsid w:val="0041671D"/>
    <w:rsid w:val="00433240"/>
    <w:rsid w:val="00434701"/>
    <w:rsid w:val="0045274F"/>
    <w:rsid w:val="004827C6"/>
    <w:rsid w:val="004836CD"/>
    <w:rsid w:val="00497991"/>
    <w:rsid w:val="004B22DA"/>
    <w:rsid w:val="004B2DF8"/>
    <w:rsid w:val="004B3E4B"/>
    <w:rsid w:val="004C7B9B"/>
    <w:rsid w:val="004D317A"/>
    <w:rsid w:val="004D3F6D"/>
    <w:rsid w:val="004E2927"/>
    <w:rsid w:val="004E5B1F"/>
    <w:rsid w:val="004E6A9C"/>
    <w:rsid w:val="004E7804"/>
    <w:rsid w:val="004F5DB0"/>
    <w:rsid w:val="00506DEF"/>
    <w:rsid w:val="00516BFE"/>
    <w:rsid w:val="00526760"/>
    <w:rsid w:val="00526DA6"/>
    <w:rsid w:val="0053496E"/>
    <w:rsid w:val="00537823"/>
    <w:rsid w:val="00545F54"/>
    <w:rsid w:val="00546FCD"/>
    <w:rsid w:val="00550658"/>
    <w:rsid w:val="00560FC4"/>
    <w:rsid w:val="00564861"/>
    <w:rsid w:val="005662AA"/>
    <w:rsid w:val="00586808"/>
    <w:rsid w:val="00590F18"/>
    <w:rsid w:val="00591A1E"/>
    <w:rsid w:val="005A2011"/>
    <w:rsid w:val="005C1BF7"/>
    <w:rsid w:val="005D3A52"/>
    <w:rsid w:val="005D51B1"/>
    <w:rsid w:val="005E0285"/>
    <w:rsid w:val="005F42C6"/>
    <w:rsid w:val="005F7C06"/>
    <w:rsid w:val="0060043E"/>
    <w:rsid w:val="00617A19"/>
    <w:rsid w:val="0064069D"/>
    <w:rsid w:val="006508CC"/>
    <w:rsid w:val="006530CD"/>
    <w:rsid w:val="0067131E"/>
    <w:rsid w:val="0067356E"/>
    <w:rsid w:val="0068649A"/>
    <w:rsid w:val="0068654E"/>
    <w:rsid w:val="0069179F"/>
    <w:rsid w:val="006A2B31"/>
    <w:rsid w:val="006A6257"/>
    <w:rsid w:val="006B07F7"/>
    <w:rsid w:val="006B152D"/>
    <w:rsid w:val="006B3C7C"/>
    <w:rsid w:val="006C3594"/>
    <w:rsid w:val="006C5151"/>
    <w:rsid w:val="006C76A7"/>
    <w:rsid w:val="006E05D2"/>
    <w:rsid w:val="006E4C42"/>
    <w:rsid w:val="006F0EB4"/>
    <w:rsid w:val="006F709C"/>
    <w:rsid w:val="007146D3"/>
    <w:rsid w:val="00714F06"/>
    <w:rsid w:val="007165B1"/>
    <w:rsid w:val="007204A8"/>
    <w:rsid w:val="00725789"/>
    <w:rsid w:val="00733F29"/>
    <w:rsid w:val="007355E4"/>
    <w:rsid w:val="00737DF9"/>
    <w:rsid w:val="0074235E"/>
    <w:rsid w:val="00744E1D"/>
    <w:rsid w:val="007515B1"/>
    <w:rsid w:val="00751853"/>
    <w:rsid w:val="00761B79"/>
    <w:rsid w:val="00762C04"/>
    <w:rsid w:val="007635B3"/>
    <w:rsid w:val="007A790D"/>
    <w:rsid w:val="007B6C48"/>
    <w:rsid w:val="00812E27"/>
    <w:rsid w:val="00816D5E"/>
    <w:rsid w:val="00821B9D"/>
    <w:rsid w:val="00827B69"/>
    <w:rsid w:val="00845F97"/>
    <w:rsid w:val="0085493A"/>
    <w:rsid w:val="008647FC"/>
    <w:rsid w:val="00866F61"/>
    <w:rsid w:val="008E2A9F"/>
    <w:rsid w:val="008E797F"/>
    <w:rsid w:val="00904194"/>
    <w:rsid w:val="0090727A"/>
    <w:rsid w:val="00914425"/>
    <w:rsid w:val="00922E0F"/>
    <w:rsid w:val="00926734"/>
    <w:rsid w:val="009444CE"/>
    <w:rsid w:val="00946698"/>
    <w:rsid w:val="00960764"/>
    <w:rsid w:val="009611E0"/>
    <w:rsid w:val="009828D3"/>
    <w:rsid w:val="00991A52"/>
    <w:rsid w:val="00992C0F"/>
    <w:rsid w:val="0099674B"/>
    <w:rsid w:val="009B4DAC"/>
    <w:rsid w:val="009C2A6C"/>
    <w:rsid w:val="009C37B7"/>
    <w:rsid w:val="009D7F8F"/>
    <w:rsid w:val="009E6055"/>
    <w:rsid w:val="009F636A"/>
    <w:rsid w:val="00A107DA"/>
    <w:rsid w:val="00A222E4"/>
    <w:rsid w:val="00A22ECC"/>
    <w:rsid w:val="00A32866"/>
    <w:rsid w:val="00A338F0"/>
    <w:rsid w:val="00A416E2"/>
    <w:rsid w:val="00A44645"/>
    <w:rsid w:val="00A518FE"/>
    <w:rsid w:val="00A52EBB"/>
    <w:rsid w:val="00A53022"/>
    <w:rsid w:val="00A71280"/>
    <w:rsid w:val="00A84EFF"/>
    <w:rsid w:val="00A87D0A"/>
    <w:rsid w:val="00A931EF"/>
    <w:rsid w:val="00A945E8"/>
    <w:rsid w:val="00AB1C31"/>
    <w:rsid w:val="00AB595F"/>
    <w:rsid w:val="00AB6D92"/>
    <w:rsid w:val="00AD5538"/>
    <w:rsid w:val="00AD6FA2"/>
    <w:rsid w:val="00AE5B47"/>
    <w:rsid w:val="00AF7A13"/>
    <w:rsid w:val="00B03E07"/>
    <w:rsid w:val="00B243BF"/>
    <w:rsid w:val="00B3724E"/>
    <w:rsid w:val="00B450A5"/>
    <w:rsid w:val="00B554BE"/>
    <w:rsid w:val="00B57764"/>
    <w:rsid w:val="00B705AF"/>
    <w:rsid w:val="00B81DE5"/>
    <w:rsid w:val="00B8501C"/>
    <w:rsid w:val="00B877E1"/>
    <w:rsid w:val="00B87CE4"/>
    <w:rsid w:val="00B944CE"/>
    <w:rsid w:val="00BA07B8"/>
    <w:rsid w:val="00BB5982"/>
    <w:rsid w:val="00BC7FCD"/>
    <w:rsid w:val="00BE702C"/>
    <w:rsid w:val="00BF0635"/>
    <w:rsid w:val="00BF1890"/>
    <w:rsid w:val="00C01910"/>
    <w:rsid w:val="00C0283E"/>
    <w:rsid w:val="00C13478"/>
    <w:rsid w:val="00C14065"/>
    <w:rsid w:val="00C167CE"/>
    <w:rsid w:val="00C207EC"/>
    <w:rsid w:val="00C215F2"/>
    <w:rsid w:val="00C37EAF"/>
    <w:rsid w:val="00C40958"/>
    <w:rsid w:val="00C44864"/>
    <w:rsid w:val="00C5204C"/>
    <w:rsid w:val="00C64798"/>
    <w:rsid w:val="00C67BEE"/>
    <w:rsid w:val="00C70719"/>
    <w:rsid w:val="00C8072A"/>
    <w:rsid w:val="00CA72EB"/>
    <w:rsid w:val="00CB0B60"/>
    <w:rsid w:val="00CB77BF"/>
    <w:rsid w:val="00CC5456"/>
    <w:rsid w:val="00CD57A4"/>
    <w:rsid w:val="00CD64B6"/>
    <w:rsid w:val="00CE4431"/>
    <w:rsid w:val="00CF4461"/>
    <w:rsid w:val="00D21056"/>
    <w:rsid w:val="00D354D1"/>
    <w:rsid w:val="00D51DF7"/>
    <w:rsid w:val="00D5584F"/>
    <w:rsid w:val="00D66402"/>
    <w:rsid w:val="00D77713"/>
    <w:rsid w:val="00D8457A"/>
    <w:rsid w:val="00D92529"/>
    <w:rsid w:val="00DA11ED"/>
    <w:rsid w:val="00DA1A96"/>
    <w:rsid w:val="00DA61E7"/>
    <w:rsid w:val="00DB20BA"/>
    <w:rsid w:val="00DD0947"/>
    <w:rsid w:val="00DD4A5D"/>
    <w:rsid w:val="00DD60A6"/>
    <w:rsid w:val="00DF5AAD"/>
    <w:rsid w:val="00DF6CDA"/>
    <w:rsid w:val="00E00978"/>
    <w:rsid w:val="00E01A5C"/>
    <w:rsid w:val="00E05416"/>
    <w:rsid w:val="00E05A1A"/>
    <w:rsid w:val="00E05FC5"/>
    <w:rsid w:val="00E1054D"/>
    <w:rsid w:val="00E17C0D"/>
    <w:rsid w:val="00E23A75"/>
    <w:rsid w:val="00E36D23"/>
    <w:rsid w:val="00E37611"/>
    <w:rsid w:val="00E51B33"/>
    <w:rsid w:val="00E7542F"/>
    <w:rsid w:val="00E808B1"/>
    <w:rsid w:val="00E930F2"/>
    <w:rsid w:val="00EA0272"/>
    <w:rsid w:val="00EA33A6"/>
    <w:rsid w:val="00EA412D"/>
    <w:rsid w:val="00EB2569"/>
    <w:rsid w:val="00EB5DD7"/>
    <w:rsid w:val="00EB6485"/>
    <w:rsid w:val="00EC0219"/>
    <w:rsid w:val="00ED2619"/>
    <w:rsid w:val="00ED6BB4"/>
    <w:rsid w:val="00EE16E8"/>
    <w:rsid w:val="00EE3221"/>
    <w:rsid w:val="00EF0280"/>
    <w:rsid w:val="00EF6560"/>
    <w:rsid w:val="00EF7584"/>
    <w:rsid w:val="00F034B4"/>
    <w:rsid w:val="00F03BA6"/>
    <w:rsid w:val="00F05144"/>
    <w:rsid w:val="00F12F65"/>
    <w:rsid w:val="00F33EC3"/>
    <w:rsid w:val="00F33FBE"/>
    <w:rsid w:val="00F35172"/>
    <w:rsid w:val="00F374E2"/>
    <w:rsid w:val="00F450CA"/>
    <w:rsid w:val="00F554F7"/>
    <w:rsid w:val="00F73118"/>
    <w:rsid w:val="00F777EF"/>
    <w:rsid w:val="00F8374E"/>
    <w:rsid w:val="00F97FE0"/>
    <w:rsid w:val="00FA6FE4"/>
    <w:rsid w:val="00FB0F2A"/>
    <w:rsid w:val="00FB1DD8"/>
    <w:rsid w:val="00FB21CB"/>
    <w:rsid w:val="00FC3D97"/>
    <w:rsid w:val="00FC57F0"/>
    <w:rsid w:val="00FD0BCD"/>
    <w:rsid w:val="00FE0F82"/>
    <w:rsid w:val="00FE7E55"/>
    <w:rsid w:val="00FF15A6"/>
    <w:rsid w:val="00FF3C23"/>
    <w:rsid w:val="00FF4CE2"/>
    <w:rsid w:val="00FF649E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72B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72BD"/>
    <w:rPr>
      <w:rFonts w:ascii="Cambria" w:eastAsia="Times New Roman" w:hAnsi="Cambria"/>
      <w:b/>
      <w:bCs/>
      <w:kern w:val="32"/>
      <w:sz w:val="32"/>
      <w:szCs w:val="32"/>
    </w:rPr>
  </w:style>
  <w:style w:type="character" w:styleId="a3">
    <w:name w:val="annotation reference"/>
    <w:rsid w:val="001872BD"/>
    <w:rPr>
      <w:sz w:val="16"/>
      <w:szCs w:val="16"/>
    </w:rPr>
  </w:style>
  <w:style w:type="paragraph" w:styleId="a4">
    <w:name w:val="annotation text"/>
    <w:basedOn w:val="a"/>
    <w:link w:val="a5"/>
    <w:rsid w:val="001872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rsid w:val="001872BD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18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872BD"/>
    <w:rPr>
      <w:rFonts w:ascii="Tahoma" w:hAnsi="Tahoma" w:cs="Tahoma"/>
      <w:sz w:val="16"/>
      <w:szCs w:val="16"/>
      <w:lang w:eastAsia="en-US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F8374E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9">
    <w:name w:val="Тема примечания Знак"/>
    <w:link w:val="a8"/>
    <w:uiPriority w:val="99"/>
    <w:semiHidden/>
    <w:rsid w:val="00F8374E"/>
    <w:rPr>
      <w:rFonts w:ascii="Times New Roman" w:eastAsia="Times New Roman" w:hAnsi="Times New Roman"/>
      <w:b/>
      <w:bCs/>
      <w:lang w:eastAsia="en-US"/>
    </w:rPr>
  </w:style>
  <w:style w:type="character" w:styleId="aa">
    <w:name w:val="Hyperlink"/>
    <w:uiPriority w:val="99"/>
    <w:unhideWhenUsed/>
    <w:rsid w:val="00C707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72B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72BD"/>
    <w:rPr>
      <w:rFonts w:ascii="Cambria" w:eastAsia="Times New Roman" w:hAnsi="Cambria"/>
      <w:b/>
      <w:bCs/>
      <w:kern w:val="32"/>
      <w:sz w:val="32"/>
      <w:szCs w:val="32"/>
    </w:rPr>
  </w:style>
  <w:style w:type="character" w:styleId="a3">
    <w:name w:val="annotation reference"/>
    <w:rsid w:val="001872BD"/>
    <w:rPr>
      <w:sz w:val="16"/>
      <w:szCs w:val="16"/>
    </w:rPr>
  </w:style>
  <w:style w:type="paragraph" w:styleId="a4">
    <w:name w:val="annotation text"/>
    <w:basedOn w:val="a"/>
    <w:link w:val="a5"/>
    <w:rsid w:val="001872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rsid w:val="001872BD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18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872BD"/>
    <w:rPr>
      <w:rFonts w:ascii="Tahoma" w:hAnsi="Tahoma" w:cs="Tahoma"/>
      <w:sz w:val="16"/>
      <w:szCs w:val="16"/>
      <w:lang w:eastAsia="en-US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F8374E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9">
    <w:name w:val="Тема примечания Знак"/>
    <w:link w:val="a8"/>
    <w:uiPriority w:val="99"/>
    <w:semiHidden/>
    <w:rsid w:val="00F8374E"/>
    <w:rPr>
      <w:rFonts w:ascii="Times New Roman" w:eastAsia="Times New Roman" w:hAnsi="Times New Roman"/>
      <w:b/>
      <w:bCs/>
      <w:lang w:eastAsia="en-US"/>
    </w:rPr>
  </w:style>
  <w:style w:type="character" w:styleId="aa">
    <w:name w:val="Hyperlink"/>
    <w:uiPriority w:val="99"/>
    <w:unhideWhenUsed/>
    <w:rsid w:val="00C70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iance@alkor.c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Links>
    <vt:vector size="6" baseType="variant">
      <vt:variant>
        <vt:i4>7471106</vt:i4>
      </vt:variant>
      <vt:variant>
        <vt:i4>0</vt:i4>
      </vt:variant>
      <vt:variant>
        <vt:i4>0</vt:i4>
      </vt:variant>
      <vt:variant>
        <vt:i4>5</vt:i4>
      </vt:variant>
      <vt:variant>
        <vt:lpwstr>mailto:compliance@alkor.co.ru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Виктория</dc:creator>
  <cp:lastModifiedBy>Богатырева Милана</cp:lastModifiedBy>
  <cp:revision>1</cp:revision>
  <cp:lastPrinted>2017-04-12T07:28:00Z</cp:lastPrinted>
  <dcterms:created xsi:type="dcterms:W3CDTF">2019-02-15T10:33:00Z</dcterms:created>
  <dcterms:modified xsi:type="dcterms:W3CDTF">2019-02-15T10:33:00Z</dcterms:modified>
</cp:coreProperties>
</file>